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5CDB6" w14:textId="77777777" w:rsidR="007F2F92" w:rsidRDefault="007F2F92" w:rsidP="00771AF7">
      <w:pPr>
        <w:pStyle w:val="Heading"/>
        <w:rPr>
          <w:rFonts w:hint="eastAsia"/>
        </w:rPr>
      </w:pPr>
      <w:bookmarkStart w:id="0" w:name="_GoBack"/>
      <w:bookmarkEnd w:id="0"/>
    </w:p>
    <w:p w14:paraId="05ECBAF6" w14:textId="6DD66BE3" w:rsidR="00A96B08" w:rsidRDefault="00BB38FC" w:rsidP="00C9197C">
      <w:pPr>
        <w:pStyle w:val="Index"/>
        <w:jc w:val="center"/>
        <w:rPr>
          <w:rFonts w:ascii="Arial" w:hAnsi="Arial"/>
          <w:color w:val="000000" w:themeColor="text1"/>
        </w:rPr>
      </w:pPr>
      <w:r>
        <w:rPr>
          <w:noProof/>
        </w:rPr>
        <w:drawing>
          <wp:inline distT="0" distB="0" distL="0" distR="0" wp14:anchorId="3EB44531" wp14:editId="24CF2D5D">
            <wp:extent cx="2437130" cy="1028700"/>
            <wp:effectExtent l="0" t="0" r="0" b="0"/>
            <wp:docPr id="1" name="Picture 1" descr="C:\Users\elsa.ward\AppData\Local\Microsoft\Windows\Temporary Internet Files\Content.Outlook\8IWGLKI1\Family Voice (Calderdale) logo -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elsa.ward\AppData\Local\Microsoft\Windows\Temporary Internet Files\Content.Outlook\8IWGLKI1\Family Voice (Calderdale) logo -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3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D15CE" w14:textId="77777777" w:rsidR="00A96B08" w:rsidRDefault="00A96B08">
      <w:pPr>
        <w:jc w:val="center"/>
        <w:rPr>
          <w:rFonts w:ascii="Arial" w:hAnsi="Arial"/>
          <w:color w:val="000000" w:themeColor="text1"/>
        </w:rPr>
      </w:pPr>
    </w:p>
    <w:p w14:paraId="69ED47AA" w14:textId="08EE2B7E" w:rsidR="00421B49" w:rsidRDefault="00BB38FC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STEERING GROUP MEETING</w:t>
      </w:r>
      <w:r w:rsidR="00CC1E7C">
        <w:rPr>
          <w:rFonts w:ascii="Arial" w:hAnsi="Arial"/>
          <w:b/>
          <w:sz w:val="28"/>
          <w:szCs w:val="28"/>
        </w:rPr>
        <w:t xml:space="preserve"> </w:t>
      </w:r>
      <w:r w:rsidR="00421B49">
        <w:rPr>
          <w:rFonts w:ascii="Arial" w:hAnsi="Arial"/>
          <w:b/>
          <w:sz w:val="28"/>
          <w:szCs w:val="28"/>
        </w:rPr>
        <w:t>MINUTES</w:t>
      </w:r>
    </w:p>
    <w:p w14:paraId="79EA677D" w14:textId="46A02668" w:rsidR="00A96B08" w:rsidRPr="00421B49" w:rsidRDefault="00660BC8" w:rsidP="00421B49">
      <w:pPr>
        <w:jc w:val="center"/>
        <w:rPr>
          <w:rFonts w:hint="eastAsia"/>
        </w:rPr>
      </w:pPr>
      <w:r>
        <w:rPr>
          <w:rFonts w:ascii="Arial" w:hAnsi="Arial"/>
          <w:b/>
          <w:sz w:val="28"/>
          <w:szCs w:val="28"/>
        </w:rPr>
        <w:t>18</w:t>
      </w:r>
      <w:r w:rsidRPr="00660BC8">
        <w:rPr>
          <w:rFonts w:ascii="Arial" w:hAnsi="Arial"/>
          <w:b/>
          <w:sz w:val="28"/>
          <w:szCs w:val="28"/>
          <w:vertAlign w:val="superscript"/>
        </w:rPr>
        <w:t>th</w:t>
      </w:r>
      <w:r>
        <w:rPr>
          <w:rFonts w:ascii="Arial" w:hAnsi="Arial"/>
          <w:b/>
          <w:sz w:val="28"/>
          <w:szCs w:val="28"/>
        </w:rPr>
        <w:t xml:space="preserve"> January </w:t>
      </w:r>
      <w:r w:rsidR="00BB38FC">
        <w:rPr>
          <w:rFonts w:ascii="Arial" w:hAnsi="Arial"/>
          <w:b/>
          <w:sz w:val="28"/>
          <w:szCs w:val="28"/>
        </w:rPr>
        <w:t>202</w:t>
      </w:r>
      <w:r w:rsidR="00F27B8C">
        <w:rPr>
          <w:rFonts w:ascii="Arial" w:hAnsi="Arial"/>
          <w:b/>
          <w:sz w:val="28"/>
          <w:szCs w:val="28"/>
        </w:rPr>
        <w:t>2</w:t>
      </w:r>
      <w:r w:rsidR="00421B49">
        <w:t xml:space="preserve"> </w:t>
      </w:r>
    </w:p>
    <w:p w14:paraId="4A540EF1" w14:textId="774DDF73" w:rsidR="00660BC8" w:rsidRDefault="00660BC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9.30-11am</w:t>
      </w:r>
    </w:p>
    <w:p w14:paraId="4B8046FC" w14:textId="5937162E" w:rsidR="00A96B08" w:rsidRDefault="00BB38FC" w:rsidP="0084302D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via </w:t>
      </w:r>
      <w:r w:rsidR="00F20916">
        <w:rPr>
          <w:rFonts w:ascii="Arial" w:hAnsi="Arial"/>
        </w:rPr>
        <w:t>Teams</w:t>
      </w:r>
    </w:p>
    <w:p w14:paraId="474DD38E" w14:textId="77777777" w:rsidR="004F1739" w:rsidRDefault="004F1739" w:rsidP="0084302D">
      <w:pPr>
        <w:jc w:val="center"/>
        <w:rPr>
          <w:rFonts w:ascii="Arial" w:hAnsi="Arial"/>
        </w:rPr>
      </w:pPr>
    </w:p>
    <w:p w14:paraId="13301CFF" w14:textId="77777777" w:rsidR="00A96B08" w:rsidRDefault="00A96B08">
      <w:pPr>
        <w:rPr>
          <w:rFonts w:ascii="Arial" w:hAnsi="Arial"/>
        </w:rPr>
      </w:pPr>
    </w:p>
    <w:p w14:paraId="0775C8EA" w14:textId="57BD79AC" w:rsidR="00A96B08" w:rsidRPr="007C7F28" w:rsidRDefault="00BB38FC" w:rsidP="007C7F28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961D7C">
        <w:rPr>
          <w:rFonts w:ascii="Arial" w:hAnsi="Arial"/>
        </w:rPr>
        <w:t>Welcome and apologies</w:t>
      </w:r>
    </w:p>
    <w:p w14:paraId="5F3FF936" w14:textId="5E6DD53B" w:rsidR="00A96B08" w:rsidRDefault="00BB38FC" w:rsidP="00660BC8">
      <w:pPr>
        <w:ind w:left="720"/>
        <w:rPr>
          <w:rFonts w:ascii="Arial" w:hAnsi="Arial"/>
        </w:rPr>
      </w:pPr>
      <w:r>
        <w:rPr>
          <w:rFonts w:ascii="Arial" w:hAnsi="Arial"/>
          <w:i/>
        </w:rPr>
        <w:t>Steering Group Members:</w:t>
      </w:r>
      <w:r>
        <w:rPr>
          <w:rFonts w:ascii="Arial" w:hAnsi="Arial"/>
        </w:rPr>
        <w:t xml:space="preserve"> </w:t>
      </w:r>
      <w:r w:rsidR="00946D6E">
        <w:rPr>
          <w:rFonts w:ascii="Arial" w:hAnsi="Arial"/>
        </w:rPr>
        <w:t>Alison Sharpe,</w:t>
      </w:r>
      <w:r w:rsidR="00C50573">
        <w:rPr>
          <w:rFonts w:ascii="Arial" w:hAnsi="Arial"/>
        </w:rPr>
        <w:t xml:space="preserve"> </w:t>
      </w:r>
      <w:r w:rsidR="00946D6E">
        <w:rPr>
          <w:rFonts w:ascii="Arial" w:hAnsi="Arial"/>
        </w:rPr>
        <w:t xml:space="preserve">Pete Ruse, </w:t>
      </w:r>
      <w:r w:rsidR="004843D1">
        <w:rPr>
          <w:rFonts w:ascii="Arial" w:hAnsi="Arial"/>
        </w:rPr>
        <w:t xml:space="preserve">Gabriella Walker, </w:t>
      </w:r>
      <w:r w:rsidR="00660BC8">
        <w:rPr>
          <w:rFonts w:ascii="Arial" w:hAnsi="Arial"/>
        </w:rPr>
        <w:t>Cath Howard,</w:t>
      </w:r>
      <w:r w:rsidR="002E1F63">
        <w:rPr>
          <w:rFonts w:ascii="Arial" w:hAnsi="Arial"/>
        </w:rPr>
        <w:t xml:space="preserve"> </w:t>
      </w:r>
      <w:r w:rsidR="002E1F63" w:rsidRPr="002E1F63">
        <w:rPr>
          <w:rFonts w:ascii="Arial" w:hAnsi="Arial"/>
          <w:i/>
        </w:rPr>
        <w:t>Parent Representative</w:t>
      </w:r>
      <w:r w:rsidR="002E1F63">
        <w:rPr>
          <w:rFonts w:ascii="Arial" w:hAnsi="Arial"/>
        </w:rPr>
        <w:t>:</w:t>
      </w:r>
      <w:r w:rsidR="00660BC8" w:rsidRPr="002E1F63">
        <w:rPr>
          <w:rFonts w:ascii="Arial" w:hAnsi="Arial"/>
        </w:rPr>
        <w:t xml:space="preserve"> </w:t>
      </w:r>
      <w:r w:rsidR="00660BC8">
        <w:rPr>
          <w:rFonts w:ascii="Arial" w:hAnsi="Arial"/>
        </w:rPr>
        <w:t xml:space="preserve">Rachel Hollingworth, </w:t>
      </w:r>
      <w:r w:rsidR="00F85055">
        <w:rPr>
          <w:rFonts w:ascii="Arial" w:hAnsi="Arial"/>
        </w:rPr>
        <w:t>Heidi Coney</w:t>
      </w:r>
      <w:r w:rsidR="009045C4">
        <w:rPr>
          <w:rFonts w:ascii="Arial" w:hAnsi="Arial"/>
        </w:rPr>
        <w:t xml:space="preserve"> (UW)</w:t>
      </w:r>
    </w:p>
    <w:p w14:paraId="369A21A2" w14:textId="52091E97" w:rsidR="00D041CB" w:rsidRDefault="00D041CB" w:rsidP="00660BC8">
      <w:pPr>
        <w:ind w:left="720"/>
        <w:rPr>
          <w:rFonts w:ascii="Arial" w:hAnsi="Arial"/>
        </w:rPr>
      </w:pPr>
    </w:p>
    <w:p w14:paraId="42E75F6C" w14:textId="2E961D8B" w:rsidR="00D041CB" w:rsidRPr="00D041CB" w:rsidRDefault="00D041CB" w:rsidP="00660BC8">
      <w:pPr>
        <w:ind w:left="720"/>
        <w:rPr>
          <w:rFonts w:ascii="Arial" w:hAnsi="Arial"/>
          <w:i/>
        </w:rPr>
      </w:pPr>
      <w:r w:rsidRPr="00D041CB">
        <w:rPr>
          <w:rFonts w:ascii="Arial" w:hAnsi="Arial"/>
          <w:i/>
        </w:rPr>
        <w:t>Rachel and Gabriella both left the meeting by 10.30</w:t>
      </w:r>
    </w:p>
    <w:p w14:paraId="34486675" w14:textId="77777777" w:rsidR="00A96B08" w:rsidRDefault="00A96B08">
      <w:pPr>
        <w:pBdr>
          <w:bottom w:val="single" w:sz="12" w:space="1" w:color="00000A"/>
        </w:pBdr>
        <w:ind w:left="720"/>
        <w:rPr>
          <w:rFonts w:ascii="Arial" w:hAnsi="Arial"/>
        </w:rPr>
      </w:pPr>
    </w:p>
    <w:p w14:paraId="588F682D" w14:textId="77777777" w:rsidR="00A96B08" w:rsidRDefault="00A96B08">
      <w:pPr>
        <w:rPr>
          <w:rFonts w:ascii="Arial" w:hAnsi="Arial"/>
        </w:rPr>
      </w:pPr>
    </w:p>
    <w:p w14:paraId="71C90737" w14:textId="68DB6132" w:rsidR="00A96B08" w:rsidRDefault="003F7868" w:rsidP="003F7868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Items for AOB</w:t>
      </w:r>
      <w:r w:rsidR="0017394C">
        <w:rPr>
          <w:rFonts w:ascii="Arial" w:hAnsi="Arial"/>
        </w:rPr>
        <w:t xml:space="preserve"> </w:t>
      </w:r>
    </w:p>
    <w:p w14:paraId="6BF64E65" w14:textId="1FEBD9CD" w:rsidR="009F5F6D" w:rsidRDefault="004843D1" w:rsidP="00702C66">
      <w:pPr>
        <w:ind w:left="709"/>
        <w:rPr>
          <w:rFonts w:ascii="Arial" w:hAnsi="Arial"/>
        </w:rPr>
      </w:pPr>
      <w:r>
        <w:rPr>
          <w:rFonts w:ascii="Arial" w:hAnsi="Arial"/>
        </w:rPr>
        <w:t>CRB Checks</w:t>
      </w:r>
    </w:p>
    <w:p w14:paraId="4826BB52" w14:textId="64F02F6C" w:rsidR="00A96B08" w:rsidRDefault="00BB38FC">
      <w:pPr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_________________________________________________________________</w:t>
      </w:r>
    </w:p>
    <w:p w14:paraId="10ED19D3" w14:textId="77777777" w:rsidR="00A96B08" w:rsidRDefault="00A96B08">
      <w:pPr>
        <w:rPr>
          <w:rFonts w:ascii="Arial" w:hAnsi="Arial"/>
          <w:b/>
        </w:rPr>
      </w:pPr>
    </w:p>
    <w:p w14:paraId="73046FBE" w14:textId="18512CB9" w:rsidR="00A96B08" w:rsidRDefault="003F7868" w:rsidP="003F7868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Minutes of Last Meeting</w:t>
      </w:r>
      <w:r w:rsidR="0017394C">
        <w:rPr>
          <w:rFonts w:ascii="Arial" w:hAnsi="Arial"/>
        </w:rPr>
        <w:t xml:space="preserve"> </w:t>
      </w:r>
      <w:r w:rsidR="00837961">
        <w:rPr>
          <w:rFonts w:ascii="Arial" w:hAnsi="Arial"/>
        </w:rPr>
        <w:t>and Matters Arising</w:t>
      </w:r>
    </w:p>
    <w:p w14:paraId="55ECE704" w14:textId="37462CD5" w:rsidR="00837961" w:rsidRDefault="002E238B" w:rsidP="00702C66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All SG members </w:t>
      </w:r>
      <w:r w:rsidR="00C50573">
        <w:rPr>
          <w:rFonts w:ascii="Arial" w:hAnsi="Arial"/>
        </w:rPr>
        <w:t xml:space="preserve">present </w:t>
      </w:r>
      <w:r w:rsidR="004843D1">
        <w:rPr>
          <w:rFonts w:ascii="Arial" w:hAnsi="Arial"/>
        </w:rPr>
        <w:t xml:space="preserve">agreed </w:t>
      </w:r>
      <w:r>
        <w:rPr>
          <w:rFonts w:ascii="Arial" w:hAnsi="Arial"/>
        </w:rPr>
        <w:t>minutes</w:t>
      </w:r>
      <w:r w:rsidR="00AD7B86">
        <w:rPr>
          <w:rFonts w:ascii="Arial" w:hAnsi="Arial"/>
        </w:rPr>
        <w:t xml:space="preserve"> of</w:t>
      </w:r>
      <w:r w:rsidR="004843D1">
        <w:rPr>
          <w:rFonts w:ascii="Arial" w:hAnsi="Arial"/>
        </w:rPr>
        <w:t xml:space="preserve"> 1</w:t>
      </w:r>
      <w:r w:rsidR="00660BC8">
        <w:rPr>
          <w:rFonts w:ascii="Arial" w:hAnsi="Arial"/>
        </w:rPr>
        <w:t>0</w:t>
      </w:r>
      <w:r w:rsidR="004843D1" w:rsidRPr="004843D1">
        <w:rPr>
          <w:rFonts w:ascii="Arial" w:hAnsi="Arial"/>
          <w:vertAlign w:val="superscript"/>
        </w:rPr>
        <w:t>th</w:t>
      </w:r>
      <w:r w:rsidR="004843D1">
        <w:rPr>
          <w:rFonts w:ascii="Arial" w:hAnsi="Arial"/>
        </w:rPr>
        <w:t xml:space="preserve"> </w:t>
      </w:r>
      <w:r w:rsidR="00660BC8">
        <w:rPr>
          <w:rFonts w:ascii="Arial" w:hAnsi="Arial"/>
        </w:rPr>
        <w:t>November</w:t>
      </w:r>
      <w:r w:rsidR="004843D1">
        <w:rPr>
          <w:rFonts w:ascii="Arial" w:hAnsi="Arial"/>
        </w:rPr>
        <w:t xml:space="preserve"> </w:t>
      </w:r>
      <w:r w:rsidR="00745B10">
        <w:rPr>
          <w:rFonts w:ascii="Arial" w:hAnsi="Arial"/>
        </w:rPr>
        <w:t>were a true and accura</w:t>
      </w:r>
      <w:r w:rsidR="004843D1">
        <w:rPr>
          <w:rFonts w:ascii="Arial" w:hAnsi="Arial"/>
        </w:rPr>
        <w:t>te record</w:t>
      </w:r>
      <w:r w:rsidR="00660BC8">
        <w:rPr>
          <w:rFonts w:ascii="Arial" w:hAnsi="Arial"/>
        </w:rPr>
        <w:t xml:space="preserve">.  Cath </w:t>
      </w:r>
      <w:r w:rsidR="002E1F63">
        <w:rPr>
          <w:rFonts w:ascii="Arial" w:hAnsi="Arial"/>
        </w:rPr>
        <w:t>Howard</w:t>
      </w:r>
      <w:r w:rsidR="00660BC8">
        <w:rPr>
          <w:rFonts w:ascii="Arial" w:hAnsi="Arial"/>
        </w:rPr>
        <w:t xml:space="preserve"> agreed 13</w:t>
      </w:r>
      <w:r w:rsidR="00660BC8" w:rsidRPr="00660BC8">
        <w:rPr>
          <w:rFonts w:ascii="Arial" w:hAnsi="Arial"/>
          <w:vertAlign w:val="superscript"/>
        </w:rPr>
        <w:t>th</w:t>
      </w:r>
      <w:r w:rsidR="00660BC8">
        <w:rPr>
          <w:rFonts w:ascii="Arial" w:hAnsi="Arial"/>
        </w:rPr>
        <w:t xml:space="preserve"> October minutes were a true and accurate record</w:t>
      </w:r>
      <w:r w:rsidR="002E1F63">
        <w:rPr>
          <w:rFonts w:ascii="Arial" w:hAnsi="Arial"/>
        </w:rPr>
        <w:t xml:space="preserve">. </w:t>
      </w:r>
    </w:p>
    <w:p w14:paraId="2609245E" w14:textId="77777777" w:rsidR="00837961" w:rsidRDefault="00837961" w:rsidP="00702C66">
      <w:pPr>
        <w:ind w:left="720"/>
        <w:rPr>
          <w:rFonts w:ascii="Arial" w:hAnsi="Arial"/>
        </w:rPr>
      </w:pPr>
    </w:p>
    <w:p w14:paraId="7B77CF75" w14:textId="28050DE8" w:rsidR="00A96B08" w:rsidRPr="00837961" w:rsidRDefault="00837961" w:rsidP="00837961">
      <w:pPr>
        <w:ind w:left="709"/>
        <w:rPr>
          <w:rFonts w:ascii="Arial" w:hAnsi="Arial"/>
        </w:rPr>
      </w:pPr>
      <w:r w:rsidRPr="004843D1">
        <w:rPr>
          <w:rFonts w:ascii="Arial" w:hAnsi="Arial"/>
        </w:rPr>
        <w:t>Specialist Inclusion Service</w:t>
      </w:r>
      <w:r>
        <w:rPr>
          <w:rFonts w:ascii="Arial" w:hAnsi="Arial"/>
        </w:rPr>
        <w:t xml:space="preserve"> will update in Item 7 – Parent Rep Feedback. </w:t>
      </w:r>
    </w:p>
    <w:p w14:paraId="0F366B2B" w14:textId="3154FD3A" w:rsidR="00702C66" w:rsidRPr="004843D1" w:rsidRDefault="00702C66" w:rsidP="00660BC8">
      <w:pPr>
        <w:rPr>
          <w:rFonts w:ascii="Arial" w:hAnsi="Arial"/>
        </w:rPr>
      </w:pPr>
    </w:p>
    <w:p w14:paraId="02071A0F" w14:textId="615C31AD" w:rsidR="00A96B08" w:rsidRDefault="00BB38F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__________________________________________________________________</w:t>
      </w:r>
    </w:p>
    <w:p w14:paraId="381061C2" w14:textId="77777777" w:rsidR="00ED2694" w:rsidRDefault="00ED2694" w:rsidP="004C14C6">
      <w:pPr>
        <w:rPr>
          <w:rFonts w:ascii="Arial" w:hAnsi="Arial"/>
        </w:rPr>
      </w:pPr>
    </w:p>
    <w:p w14:paraId="1C592E7B" w14:textId="77777777" w:rsidR="007B40A4" w:rsidRDefault="007B40A4">
      <w:pPr>
        <w:ind w:left="720" w:hanging="720"/>
        <w:rPr>
          <w:rFonts w:ascii="Arial" w:hAnsi="Arial"/>
        </w:rPr>
      </w:pPr>
    </w:p>
    <w:p w14:paraId="79243CF5" w14:textId="4636564D" w:rsidR="00DA027C" w:rsidRDefault="002C0B17" w:rsidP="002C0B17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Steering Group/Parent Rep Recruitment &amp; Training Strategy</w:t>
      </w:r>
    </w:p>
    <w:p w14:paraId="2D99AD34" w14:textId="4EC82E9C" w:rsidR="002329D7" w:rsidRDefault="002329D7" w:rsidP="002329D7">
      <w:pPr>
        <w:pStyle w:val="ListParagraph"/>
        <w:rPr>
          <w:rFonts w:ascii="Arial" w:hAnsi="Arial"/>
        </w:rPr>
      </w:pPr>
    </w:p>
    <w:p w14:paraId="70B0EEC9" w14:textId="71E92A8D" w:rsidR="00A202E7" w:rsidRDefault="00A202E7" w:rsidP="002329D7">
      <w:pPr>
        <w:pStyle w:val="ListParagraph"/>
        <w:rPr>
          <w:rFonts w:ascii="Arial" w:hAnsi="Arial"/>
        </w:rPr>
      </w:pPr>
      <w:r>
        <w:rPr>
          <w:rFonts w:ascii="Arial" w:hAnsi="Arial"/>
        </w:rPr>
        <w:t xml:space="preserve">Steering Group discussed the Empowering Parent Carers Course </w:t>
      </w:r>
      <w:r w:rsidR="00B4394A">
        <w:rPr>
          <w:rFonts w:ascii="Arial" w:hAnsi="Arial"/>
        </w:rPr>
        <w:t xml:space="preserve">and agreed </w:t>
      </w:r>
      <w:r>
        <w:rPr>
          <w:rFonts w:ascii="Arial" w:hAnsi="Arial"/>
        </w:rPr>
        <w:t xml:space="preserve">it was positive feedback from the parents who attended and came back </w:t>
      </w:r>
      <w:r w:rsidR="00B4394A">
        <w:rPr>
          <w:rFonts w:ascii="Arial" w:hAnsi="Arial"/>
        </w:rPr>
        <w:t xml:space="preserve">each </w:t>
      </w:r>
      <w:r>
        <w:rPr>
          <w:rFonts w:ascii="Arial" w:hAnsi="Arial"/>
        </w:rPr>
        <w:t xml:space="preserve">week so </w:t>
      </w:r>
      <w:r w:rsidR="00B4394A">
        <w:rPr>
          <w:rFonts w:ascii="Arial" w:hAnsi="Arial"/>
        </w:rPr>
        <w:t xml:space="preserve">felt </w:t>
      </w:r>
      <w:r>
        <w:rPr>
          <w:rFonts w:ascii="Arial" w:hAnsi="Arial"/>
        </w:rPr>
        <w:t xml:space="preserve">it was a supportive group.  Gabriella asked why she hadn’t been invited but Pete </w:t>
      </w:r>
      <w:r w:rsidR="00D041CB">
        <w:rPr>
          <w:rFonts w:ascii="Arial" w:hAnsi="Arial"/>
        </w:rPr>
        <w:t xml:space="preserve">said </w:t>
      </w:r>
      <w:r>
        <w:rPr>
          <w:rFonts w:ascii="Arial" w:hAnsi="Arial"/>
        </w:rPr>
        <w:t xml:space="preserve">that </w:t>
      </w:r>
      <w:r w:rsidR="00D041CB">
        <w:rPr>
          <w:rFonts w:ascii="Arial" w:hAnsi="Arial"/>
        </w:rPr>
        <w:t>it wasn’t appropriate that she attend.</w:t>
      </w:r>
      <w:r>
        <w:rPr>
          <w:rFonts w:ascii="Arial" w:hAnsi="Arial"/>
        </w:rPr>
        <w:t xml:space="preserve">  Pete asked the SG about the content of the Course and</w:t>
      </w:r>
      <w:r w:rsidR="002E1F63">
        <w:rPr>
          <w:rFonts w:ascii="Arial" w:hAnsi="Arial"/>
        </w:rPr>
        <w:t xml:space="preserve"> </w:t>
      </w:r>
      <w:r w:rsidR="006F20DA">
        <w:rPr>
          <w:rFonts w:ascii="Arial" w:hAnsi="Arial"/>
        </w:rPr>
        <w:t>SG members felt there was a lot</w:t>
      </w:r>
      <w:r w:rsidR="002E1F63">
        <w:rPr>
          <w:rFonts w:ascii="Arial" w:hAnsi="Arial"/>
        </w:rPr>
        <w:t xml:space="preserve"> </w:t>
      </w:r>
      <w:r w:rsidR="006F20DA">
        <w:rPr>
          <w:rFonts w:ascii="Arial" w:hAnsi="Arial"/>
        </w:rPr>
        <w:t xml:space="preserve">on different subjects but not going in to too much depth.  Cath felt a booklet of all the content would be useful for attendees.  </w:t>
      </w:r>
      <w:r w:rsidR="002E1F63">
        <w:rPr>
          <w:rFonts w:ascii="Arial" w:hAnsi="Arial"/>
        </w:rPr>
        <w:t xml:space="preserve">Heidi will send to Gabriella as she hasn’t seen this. </w:t>
      </w:r>
      <w:r w:rsidR="006F20DA">
        <w:rPr>
          <w:rFonts w:ascii="Arial" w:hAnsi="Arial"/>
        </w:rPr>
        <w:t>Cath felt getting parents to sign up to projects</w:t>
      </w:r>
      <w:r w:rsidR="002E1F63">
        <w:rPr>
          <w:rFonts w:ascii="Arial" w:hAnsi="Arial"/>
        </w:rPr>
        <w:t xml:space="preserve"> - the Silver Cloud and Conference Planning</w:t>
      </w:r>
      <w:r w:rsidR="006F20DA">
        <w:rPr>
          <w:rFonts w:ascii="Arial" w:hAnsi="Arial"/>
        </w:rPr>
        <w:t xml:space="preserve"> on the last session was a very good idea. All </w:t>
      </w:r>
      <w:r w:rsidR="002E1F63">
        <w:rPr>
          <w:rFonts w:ascii="Arial" w:hAnsi="Arial"/>
        </w:rPr>
        <w:t xml:space="preserve">SG </w:t>
      </w:r>
      <w:r w:rsidR="006F20DA">
        <w:rPr>
          <w:rFonts w:ascii="Arial" w:hAnsi="Arial"/>
        </w:rPr>
        <w:t>felt having guest speakers was a good idea to put faces to names however the Regional Co-ordinators presentation was too in depth</w:t>
      </w:r>
      <w:r w:rsidR="00B4394A">
        <w:rPr>
          <w:rFonts w:ascii="Arial" w:hAnsi="Arial"/>
        </w:rPr>
        <w:t xml:space="preserve"> but did show the bigger picture that is important. </w:t>
      </w:r>
      <w:r w:rsidR="006F20DA">
        <w:rPr>
          <w:rFonts w:ascii="Arial" w:hAnsi="Arial"/>
        </w:rPr>
        <w:t xml:space="preserve">There were also </w:t>
      </w:r>
      <w:r w:rsidR="006F20DA">
        <w:rPr>
          <w:rFonts w:ascii="Arial" w:hAnsi="Arial"/>
        </w:rPr>
        <w:lastRenderedPageBreak/>
        <w:t xml:space="preserve">technical difficulties with this presentation which need to be addressed for next time. </w:t>
      </w:r>
      <w:r w:rsidR="00EA734F">
        <w:rPr>
          <w:rFonts w:ascii="Arial" w:hAnsi="Arial"/>
        </w:rPr>
        <w:t>SG discussed whether to consider doing another EP Course and if Liz would run this course or another trainer</w:t>
      </w:r>
      <w:r w:rsidR="00ED43B5">
        <w:rPr>
          <w:rFonts w:ascii="Arial" w:hAnsi="Arial"/>
        </w:rPr>
        <w:t xml:space="preserve"> and this could be part of the ongoing </w:t>
      </w:r>
      <w:r w:rsidR="002E1F63">
        <w:rPr>
          <w:rFonts w:ascii="Arial" w:hAnsi="Arial"/>
        </w:rPr>
        <w:t xml:space="preserve">FVC </w:t>
      </w:r>
      <w:r w:rsidR="00ED43B5">
        <w:rPr>
          <w:rFonts w:ascii="Arial" w:hAnsi="Arial"/>
        </w:rPr>
        <w:t xml:space="preserve">recruitment strategy. </w:t>
      </w:r>
    </w:p>
    <w:p w14:paraId="6BD7176C" w14:textId="4B1FE0D1" w:rsidR="00257B6D" w:rsidRPr="00E96D14" w:rsidRDefault="00ED2694" w:rsidP="00E96D14">
      <w:pPr>
        <w:ind w:firstLine="709"/>
        <w:rPr>
          <w:rFonts w:ascii="Arial" w:hAnsi="Arial"/>
          <w:b/>
        </w:rPr>
      </w:pPr>
      <w:r w:rsidRPr="00FC7103">
        <w:rPr>
          <w:rFonts w:ascii="Arial" w:hAnsi="Arial"/>
          <w:b/>
        </w:rPr>
        <w:t>_______________________________________________________________</w:t>
      </w:r>
    </w:p>
    <w:p w14:paraId="450C22A0" w14:textId="77777777" w:rsidR="007F2F92" w:rsidRDefault="007F2F92" w:rsidP="00FC7103">
      <w:pPr>
        <w:ind w:left="720" w:hanging="720"/>
        <w:rPr>
          <w:rFonts w:ascii="Arial" w:hAnsi="Arial"/>
        </w:rPr>
      </w:pPr>
    </w:p>
    <w:p w14:paraId="65BC6D19" w14:textId="47904AFF" w:rsidR="00476A70" w:rsidRDefault="00500BA1" w:rsidP="00390A5B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390A5B">
        <w:rPr>
          <w:rFonts w:ascii="Arial" w:hAnsi="Arial"/>
        </w:rPr>
        <w:t>Conference 202</w:t>
      </w:r>
      <w:r w:rsidR="00837961">
        <w:rPr>
          <w:rFonts w:ascii="Arial" w:hAnsi="Arial"/>
        </w:rPr>
        <w:t>2</w:t>
      </w:r>
    </w:p>
    <w:p w14:paraId="1A881C97" w14:textId="72BD9190" w:rsidR="007B6A6B" w:rsidRDefault="007B6A6B" w:rsidP="007B6A6B">
      <w:pPr>
        <w:pStyle w:val="ListParagraph"/>
        <w:rPr>
          <w:rFonts w:ascii="Arial" w:hAnsi="Arial"/>
        </w:rPr>
      </w:pPr>
    </w:p>
    <w:p w14:paraId="6D8630CE" w14:textId="594ACBB1" w:rsidR="007B6A6B" w:rsidRDefault="00ED43B5" w:rsidP="007B6A6B">
      <w:pPr>
        <w:pStyle w:val="ListParagraph"/>
        <w:rPr>
          <w:rFonts w:ascii="Arial" w:hAnsi="Arial"/>
        </w:rPr>
      </w:pPr>
      <w:r>
        <w:rPr>
          <w:rFonts w:ascii="Arial" w:hAnsi="Arial"/>
        </w:rPr>
        <w:t xml:space="preserve">Interviews 2021 – Martin still working on </w:t>
      </w:r>
      <w:r w:rsidR="007B6A6B">
        <w:rPr>
          <w:rFonts w:ascii="Arial" w:hAnsi="Arial"/>
        </w:rPr>
        <w:t xml:space="preserve">Dr Katie interview </w:t>
      </w:r>
      <w:r>
        <w:rPr>
          <w:rFonts w:ascii="Arial" w:hAnsi="Arial"/>
        </w:rPr>
        <w:t xml:space="preserve">to be </w:t>
      </w:r>
      <w:r w:rsidR="007B6A6B">
        <w:rPr>
          <w:rFonts w:ascii="Arial" w:hAnsi="Arial"/>
        </w:rPr>
        <w:t>processed in to an audio video</w:t>
      </w:r>
      <w:r>
        <w:rPr>
          <w:rFonts w:ascii="Arial" w:hAnsi="Arial"/>
        </w:rPr>
        <w:t xml:space="preserve">. </w:t>
      </w:r>
    </w:p>
    <w:p w14:paraId="25752297" w14:textId="19BCB3CE" w:rsidR="00ED43B5" w:rsidRDefault="00ED43B5" w:rsidP="007B6A6B">
      <w:pPr>
        <w:pStyle w:val="ListParagraph"/>
        <w:rPr>
          <w:rFonts w:ascii="Arial" w:hAnsi="Arial"/>
        </w:rPr>
      </w:pPr>
    </w:p>
    <w:p w14:paraId="774A9B1B" w14:textId="5080B305" w:rsidR="00ED43B5" w:rsidRPr="00390A5B" w:rsidRDefault="00ED43B5" w:rsidP="007B6A6B">
      <w:pPr>
        <w:pStyle w:val="ListParagraph"/>
        <w:rPr>
          <w:rFonts w:ascii="Arial" w:hAnsi="Arial"/>
        </w:rPr>
      </w:pPr>
      <w:r>
        <w:rPr>
          <w:rFonts w:ascii="Arial" w:hAnsi="Arial"/>
        </w:rPr>
        <w:t>Conference 2022 – intial planning meeting will be organised with those parents interested from the</w:t>
      </w:r>
      <w:r w:rsidR="002E1F63">
        <w:rPr>
          <w:rFonts w:ascii="Arial" w:hAnsi="Arial"/>
        </w:rPr>
        <w:t xml:space="preserve"> Empowering Parent Carers</w:t>
      </w:r>
      <w:r>
        <w:rPr>
          <w:rFonts w:ascii="Arial" w:hAnsi="Arial"/>
        </w:rPr>
        <w:t xml:space="preserve"> course and Heidi will send a doodle around and this will start from w/c 31</w:t>
      </w:r>
      <w:r w:rsidRPr="00ED43B5"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Jan as 10 weeks to the conference and can </w:t>
      </w:r>
      <w:r w:rsidR="002E1F63">
        <w:rPr>
          <w:rFonts w:ascii="Arial" w:hAnsi="Arial"/>
        </w:rPr>
        <w:t>then send</w:t>
      </w:r>
      <w:r>
        <w:rPr>
          <w:rFonts w:ascii="Arial" w:hAnsi="Arial"/>
        </w:rPr>
        <w:t xml:space="preserve"> the publicity out. When the initial meeting is agreed we can widen it out to those parent members who have ever expressed an interest in FVC. </w:t>
      </w:r>
    </w:p>
    <w:p w14:paraId="712EE897" w14:textId="00BFE6F0" w:rsidR="00F85A56" w:rsidRPr="00F85A56" w:rsidRDefault="00A22997" w:rsidP="007B6A6B">
      <w:pPr>
        <w:ind w:left="708"/>
        <w:rPr>
          <w:rFonts w:ascii="Arial" w:hAnsi="Arial"/>
          <w:b/>
        </w:rPr>
      </w:pPr>
      <w:r w:rsidRPr="00A22997">
        <w:rPr>
          <w:rFonts w:ascii="Arial" w:hAnsi="Arial"/>
          <w:b/>
        </w:rPr>
        <w:t>__________________________________________________________________</w:t>
      </w:r>
    </w:p>
    <w:p w14:paraId="4C596C5F" w14:textId="77777777" w:rsidR="00855C73" w:rsidRDefault="00855C73" w:rsidP="007A330B">
      <w:pPr>
        <w:rPr>
          <w:rFonts w:ascii="Arial" w:hAnsi="Arial"/>
        </w:rPr>
      </w:pPr>
    </w:p>
    <w:p w14:paraId="65D8AA64" w14:textId="0B2FD396" w:rsidR="004C14C6" w:rsidRPr="00AD097F" w:rsidRDefault="00837961" w:rsidP="00500BA1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SEND Review</w:t>
      </w:r>
    </w:p>
    <w:p w14:paraId="1F0CA44B" w14:textId="36315F26" w:rsidR="00F85A56" w:rsidRDefault="00ED43B5" w:rsidP="007B6A6B">
      <w:pPr>
        <w:ind w:left="709"/>
        <w:rPr>
          <w:rFonts w:ascii="Arial" w:hAnsi="Arial"/>
        </w:rPr>
      </w:pPr>
      <w:r>
        <w:rPr>
          <w:rFonts w:ascii="Arial" w:hAnsi="Arial"/>
        </w:rPr>
        <w:t>Pete said he’d met with David Graham who was the replacement for Ben Allchin, he’s an interim and will stay until a permanent appointment is made.  Pete also reported Lesley Bowyer is retiring</w:t>
      </w:r>
      <w:r w:rsidR="00A76470">
        <w:rPr>
          <w:rFonts w:ascii="Arial" w:hAnsi="Arial"/>
        </w:rPr>
        <w:t>.  Pete felt there isn’t a clear sense of governance structure where FVC fits in to workstreams and will raise this at next SEND Strategy Group</w:t>
      </w:r>
      <w:r w:rsidR="002E1F63">
        <w:rPr>
          <w:rFonts w:ascii="Arial" w:hAnsi="Arial"/>
        </w:rPr>
        <w:t xml:space="preserve">. </w:t>
      </w:r>
      <w:r w:rsidR="00A76470">
        <w:rPr>
          <w:rFonts w:ascii="Arial" w:hAnsi="Arial"/>
        </w:rPr>
        <w:t xml:space="preserve"> </w:t>
      </w:r>
      <w:r w:rsidR="002E1F63">
        <w:rPr>
          <w:rFonts w:ascii="Arial" w:hAnsi="Arial"/>
        </w:rPr>
        <w:t>W</w:t>
      </w:r>
      <w:r w:rsidR="00A76470">
        <w:rPr>
          <w:rFonts w:ascii="Arial" w:hAnsi="Arial"/>
        </w:rPr>
        <w:t>aiting for the SEND Review to be published nationally and then seeing where fit in to it locally</w:t>
      </w:r>
      <w:r w:rsidR="009D3C11">
        <w:rPr>
          <w:rFonts w:ascii="Arial" w:hAnsi="Arial"/>
        </w:rPr>
        <w:t>.  Explained they’re planning more special units within mainstream schools and there will be a workstream for this and Pete will find out more information</w:t>
      </w:r>
    </w:p>
    <w:p w14:paraId="14054D2A" w14:textId="614E32BB" w:rsidR="00F85A56" w:rsidRDefault="00F85A56" w:rsidP="00D13F6F">
      <w:pPr>
        <w:rPr>
          <w:rFonts w:ascii="Arial" w:hAnsi="Arial"/>
          <w:b/>
        </w:rPr>
      </w:pPr>
      <w:r>
        <w:rPr>
          <w:rFonts w:ascii="Arial" w:hAnsi="Arial"/>
        </w:rPr>
        <w:tab/>
      </w:r>
      <w:r w:rsidRPr="00F85A56">
        <w:rPr>
          <w:rFonts w:ascii="Arial" w:hAnsi="Arial"/>
          <w:b/>
        </w:rPr>
        <w:t>__________________________________________________________________</w:t>
      </w:r>
    </w:p>
    <w:p w14:paraId="0FFD18D6" w14:textId="7BAE889B" w:rsidR="00500BA1" w:rsidRDefault="00500BA1" w:rsidP="00D13F6F">
      <w:pPr>
        <w:rPr>
          <w:rFonts w:ascii="Arial" w:hAnsi="Arial"/>
          <w:b/>
        </w:rPr>
      </w:pPr>
    </w:p>
    <w:p w14:paraId="7DECE6EE" w14:textId="5C15AA17" w:rsidR="00DD6313" w:rsidRDefault="00C50573" w:rsidP="00B51C3B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Parent Rep Feedback</w:t>
      </w:r>
      <w:r w:rsidR="00A202E7">
        <w:rPr>
          <w:rFonts w:ascii="Arial" w:hAnsi="Arial"/>
        </w:rPr>
        <w:t>/Workstreams/Panel/Events</w:t>
      </w:r>
    </w:p>
    <w:p w14:paraId="462B28A5" w14:textId="00C31830" w:rsidR="00B51C3B" w:rsidRDefault="00B51C3B" w:rsidP="00B51C3B">
      <w:pPr>
        <w:pStyle w:val="ListParagraph"/>
        <w:rPr>
          <w:rFonts w:ascii="Arial" w:hAnsi="Arial"/>
        </w:rPr>
      </w:pPr>
    </w:p>
    <w:p w14:paraId="57839F89" w14:textId="226C390F" w:rsidR="00B51C3B" w:rsidRDefault="00B51C3B" w:rsidP="00B51C3B">
      <w:pPr>
        <w:pStyle w:val="ListParagraph"/>
        <w:rPr>
          <w:rFonts w:ascii="Arial" w:hAnsi="Arial"/>
        </w:rPr>
      </w:pPr>
      <w:r>
        <w:rPr>
          <w:rFonts w:ascii="Arial" w:hAnsi="Arial"/>
        </w:rPr>
        <w:t xml:space="preserve">Inclusive Childcare Workstream – Rachel fed back on this workstream she had attended with different groups there </w:t>
      </w:r>
      <w:r w:rsidR="002E1F63">
        <w:rPr>
          <w:rFonts w:ascii="Arial" w:hAnsi="Arial"/>
        </w:rPr>
        <w:t xml:space="preserve">including </w:t>
      </w:r>
      <w:r>
        <w:rPr>
          <w:rFonts w:ascii="Arial" w:hAnsi="Arial"/>
        </w:rPr>
        <w:t xml:space="preserve">SEN Team </w:t>
      </w:r>
      <w:r w:rsidR="002E1F63">
        <w:rPr>
          <w:rFonts w:ascii="Arial" w:hAnsi="Arial"/>
        </w:rPr>
        <w:t xml:space="preserve">&amp; </w:t>
      </w:r>
      <w:r>
        <w:rPr>
          <w:rFonts w:ascii="Arial" w:hAnsi="Arial"/>
        </w:rPr>
        <w:t xml:space="preserve">Healthy Holidays team.  Rachel explained purpose of the group is to make it easier to buy childcare </w:t>
      </w:r>
      <w:r w:rsidR="002E1F63">
        <w:rPr>
          <w:rFonts w:ascii="Arial" w:hAnsi="Arial"/>
        </w:rPr>
        <w:t xml:space="preserve">for </w:t>
      </w:r>
      <w:r>
        <w:rPr>
          <w:rFonts w:ascii="Arial" w:hAnsi="Arial"/>
        </w:rPr>
        <w:t>children with complex needs and this will be done in a number of ways – by upskilling existing providers and ensuring good geographical spread across the Calderdale.  Also explained pilot at Highbury over Christmas which ran over 3 day</w:t>
      </w:r>
      <w:r w:rsidR="002E1F63">
        <w:rPr>
          <w:rFonts w:ascii="Arial" w:hAnsi="Arial"/>
        </w:rPr>
        <w:t>s</w:t>
      </w:r>
      <w:r>
        <w:rPr>
          <w:rFonts w:ascii="Arial" w:hAnsi="Arial"/>
        </w:rPr>
        <w:t xml:space="preserve"> and two </w:t>
      </w:r>
      <w:proofErr w:type="gramStart"/>
      <w:r>
        <w:rPr>
          <w:rFonts w:ascii="Arial" w:hAnsi="Arial"/>
        </w:rPr>
        <w:t>2 hour</w:t>
      </w:r>
      <w:proofErr w:type="gramEnd"/>
      <w:r>
        <w:rPr>
          <w:rFonts w:ascii="Arial" w:hAnsi="Arial"/>
        </w:rPr>
        <w:t xml:space="preserve"> sessions and it was funded by Healthy Holiday Funding.  Rachel wanted feedback from the group to take back to the next meeting.  Rachel felt 2 hours wasn’t long enough for parents to drop off but did have fun things to do such as cycling with familiar adults which is important. </w:t>
      </w:r>
      <w:r w:rsidR="00EA734F">
        <w:rPr>
          <w:rFonts w:ascii="Arial" w:hAnsi="Arial"/>
        </w:rPr>
        <w:t>SG fe</w:t>
      </w:r>
      <w:r w:rsidR="002E1F63">
        <w:rPr>
          <w:rFonts w:ascii="Arial" w:hAnsi="Arial"/>
        </w:rPr>
        <w:t>e</w:t>
      </w:r>
      <w:r w:rsidR="00EA734F">
        <w:rPr>
          <w:rFonts w:ascii="Arial" w:hAnsi="Arial"/>
        </w:rPr>
        <w:t xml:space="preserve">dback </w:t>
      </w:r>
      <w:r w:rsidR="002E1F63">
        <w:rPr>
          <w:rFonts w:ascii="Arial" w:hAnsi="Arial"/>
        </w:rPr>
        <w:t xml:space="preserve">was </w:t>
      </w:r>
      <w:r w:rsidR="00EA734F">
        <w:rPr>
          <w:rFonts w:ascii="Arial" w:hAnsi="Arial"/>
        </w:rPr>
        <w:t xml:space="preserve">needs to be flexible and person centred and felt length of sessions, transport and geographical location all important to consider. 6 hours is minimum </w:t>
      </w:r>
      <w:r w:rsidR="002E1F63">
        <w:rPr>
          <w:rFonts w:ascii="Arial" w:hAnsi="Arial"/>
        </w:rPr>
        <w:t xml:space="preserve">length of a session </w:t>
      </w:r>
      <w:r w:rsidR="00EA734F">
        <w:rPr>
          <w:rFonts w:ascii="Arial" w:hAnsi="Arial"/>
        </w:rPr>
        <w:t>for parents to get benefit. Pete asked how long is the funding for and how does it fit in with Short Breaks?</w:t>
      </w:r>
    </w:p>
    <w:p w14:paraId="15E7AB33" w14:textId="739F90C7" w:rsidR="009D3C11" w:rsidRDefault="009D3C11" w:rsidP="00B51C3B">
      <w:pPr>
        <w:pStyle w:val="ListParagraph"/>
        <w:rPr>
          <w:rFonts w:ascii="Arial" w:hAnsi="Arial"/>
        </w:rPr>
      </w:pPr>
    </w:p>
    <w:p w14:paraId="4B82068C" w14:textId="1D81F06A" w:rsidR="009D3C11" w:rsidRDefault="009D3C11" w:rsidP="00B51C3B">
      <w:pPr>
        <w:pStyle w:val="ListParagraph"/>
        <w:rPr>
          <w:rFonts w:ascii="Arial" w:hAnsi="Arial"/>
        </w:rPr>
      </w:pPr>
      <w:r>
        <w:rPr>
          <w:rFonts w:ascii="Arial" w:hAnsi="Arial"/>
        </w:rPr>
        <w:t>Specialist Inclusion Service – Pete reported that staffing restructures have finished and there have been no redundancies</w:t>
      </w:r>
      <w:r w:rsidR="00325DAC">
        <w:rPr>
          <w:rFonts w:ascii="Arial" w:hAnsi="Arial"/>
        </w:rPr>
        <w:t xml:space="preserve"> and has involved a redeployment of resources. </w:t>
      </w:r>
    </w:p>
    <w:p w14:paraId="1CF0CAB5" w14:textId="4B732732" w:rsidR="00325DAC" w:rsidRDefault="00325DAC" w:rsidP="00B51C3B">
      <w:pPr>
        <w:pStyle w:val="ListParagraph"/>
        <w:rPr>
          <w:rFonts w:ascii="Arial" w:hAnsi="Arial"/>
        </w:rPr>
      </w:pPr>
    </w:p>
    <w:p w14:paraId="39C26668" w14:textId="3814AB4E" w:rsidR="00E35162" w:rsidRPr="00E35162" w:rsidRDefault="00E35162" w:rsidP="00E35162">
      <w:pPr>
        <w:pStyle w:val="ListParagraph"/>
        <w:rPr>
          <w:rFonts w:ascii="Arial" w:hAnsi="Arial"/>
        </w:rPr>
      </w:pPr>
      <w:r>
        <w:rPr>
          <w:rFonts w:ascii="Arial" w:hAnsi="Arial"/>
        </w:rPr>
        <w:lastRenderedPageBreak/>
        <w:t xml:space="preserve">Regional Meeting – Pete had attended this and reported that the regional support grant had been withdrawn so in future </w:t>
      </w:r>
      <w:r w:rsidR="002E1F63">
        <w:rPr>
          <w:rFonts w:ascii="Arial" w:hAnsi="Arial"/>
        </w:rPr>
        <w:t xml:space="preserve">FVC </w:t>
      </w:r>
      <w:r>
        <w:rPr>
          <w:rFonts w:ascii="Arial" w:hAnsi="Arial"/>
        </w:rPr>
        <w:t xml:space="preserve">grant applications will have to put some money aside for regional support. </w:t>
      </w:r>
    </w:p>
    <w:p w14:paraId="55FDB25F" w14:textId="5D739B42" w:rsidR="00500BA1" w:rsidRPr="00500BA1" w:rsidRDefault="00500BA1" w:rsidP="00D13F6F">
      <w:pPr>
        <w:rPr>
          <w:rFonts w:ascii="Arial" w:hAnsi="Arial"/>
          <w:b/>
        </w:rPr>
      </w:pPr>
      <w:r>
        <w:rPr>
          <w:rFonts w:ascii="Arial" w:hAnsi="Arial"/>
        </w:rPr>
        <w:tab/>
      </w:r>
      <w:r w:rsidRPr="00500BA1">
        <w:rPr>
          <w:rFonts w:ascii="Arial" w:hAnsi="Arial"/>
          <w:b/>
        </w:rPr>
        <w:t>__________________________________________________________________</w:t>
      </w:r>
    </w:p>
    <w:p w14:paraId="0D1C95AE" w14:textId="77777777" w:rsidR="00660D96" w:rsidRDefault="00660D96" w:rsidP="007F024D">
      <w:pPr>
        <w:ind w:left="720" w:hanging="720"/>
        <w:jc w:val="center"/>
        <w:rPr>
          <w:rFonts w:ascii="Arial" w:hAnsi="Arial"/>
          <w:b/>
        </w:rPr>
      </w:pPr>
    </w:p>
    <w:p w14:paraId="6B18308E" w14:textId="67281BDD" w:rsidR="007F024D" w:rsidRDefault="00A202E7" w:rsidP="00A202E7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A202E7">
        <w:rPr>
          <w:rFonts w:ascii="Arial" w:hAnsi="Arial"/>
        </w:rPr>
        <w:t>AOB</w:t>
      </w:r>
    </w:p>
    <w:p w14:paraId="08C1D896" w14:textId="6586C915" w:rsidR="00E35162" w:rsidRDefault="00E35162" w:rsidP="00E35162">
      <w:pPr>
        <w:pStyle w:val="ListParagraph"/>
        <w:rPr>
          <w:rFonts w:ascii="Arial" w:hAnsi="Arial"/>
        </w:rPr>
      </w:pPr>
    </w:p>
    <w:p w14:paraId="54F2E586" w14:textId="3277969C" w:rsidR="00E35162" w:rsidRPr="00E35162" w:rsidRDefault="00E35162" w:rsidP="00E35162">
      <w:pPr>
        <w:pStyle w:val="ListParagraph"/>
        <w:rPr>
          <w:rFonts w:ascii="Arial" w:hAnsi="Arial"/>
        </w:rPr>
      </w:pPr>
      <w:r>
        <w:rPr>
          <w:rFonts w:ascii="Arial" w:hAnsi="Arial"/>
        </w:rPr>
        <w:t xml:space="preserve">CRB </w:t>
      </w:r>
      <w:r w:rsidR="002E1F63">
        <w:rPr>
          <w:rFonts w:ascii="Arial" w:hAnsi="Arial"/>
        </w:rPr>
        <w:t xml:space="preserve">Checks </w:t>
      </w:r>
      <w:r>
        <w:rPr>
          <w:rFonts w:ascii="Arial" w:hAnsi="Arial"/>
        </w:rPr>
        <w:t xml:space="preserve">– received Alison and Gabriella’s information and need Pete and Cath’s supporting documentation which can be photographed and sent.  Even though Cath got enhanced CRB still need to do a separate CRB for FVC. </w:t>
      </w:r>
    </w:p>
    <w:p w14:paraId="57C9DBDC" w14:textId="71195B75" w:rsidR="00A202E7" w:rsidRDefault="00A202E7" w:rsidP="00A202E7">
      <w:pPr>
        <w:pStyle w:val="ListParagraph"/>
        <w:pBdr>
          <w:bottom w:val="single" w:sz="12" w:space="1" w:color="auto"/>
        </w:pBdr>
        <w:rPr>
          <w:rFonts w:ascii="Arial" w:hAnsi="Arial"/>
          <w:b/>
        </w:rPr>
      </w:pPr>
    </w:p>
    <w:p w14:paraId="0AA72C45" w14:textId="77777777" w:rsidR="00A202E7" w:rsidRPr="00A202E7" w:rsidRDefault="00A202E7" w:rsidP="00A202E7">
      <w:pPr>
        <w:pStyle w:val="ListParagraph"/>
        <w:rPr>
          <w:rFonts w:ascii="Arial" w:hAnsi="Arial"/>
          <w:b/>
          <w:u w:val="single"/>
        </w:rPr>
      </w:pPr>
    </w:p>
    <w:p w14:paraId="7E302B4E" w14:textId="71FABF49" w:rsidR="00A202E7" w:rsidRDefault="00A202E7" w:rsidP="00A202E7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A202E7">
        <w:rPr>
          <w:rFonts w:ascii="Arial" w:hAnsi="Arial"/>
        </w:rPr>
        <w:t>Dates of Next Meetings</w:t>
      </w:r>
    </w:p>
    <w:p w14:paraId="3B895200" w14:textId="1E1B94DB" w:rsidR="00E35162" w:rsidRDefault="00E35162" w:rsidP="00E35162">
      <w:pPr>
        <w:pStyle w:val="ListParagraph"/>
        <w:rPr>
          <w:rFonts w:ascii="Arial" w:hAnsi="Arial"/>
        </w:rPr>
      </w:pPr>
    </w:p>
    <w:p w14:paraId="232A5AA5" w14:textId="7BECC44F" w:rsidR="00E35162" w:rsidRPr="002E1F63" w:rsidRDefault="00E35162" w:rsidP="00E35162">
      <w:pPr>
        <w:pStyle w:val="ListParagraph"/>
        <w:rPr>
          <w:rFonts w:ascii="Arial" w:hAnsi="Arial"/>
          <w:b/>
        </w:rPr>
      </w:pPr>
      <w:r w:rsidRPr="002E1F63">
        <w:rPr>
          <w:rFonts w:ascii="Arial" w:hAnsi="Arial"/>
          <w:b/>
        </w:rPr>
        <w:t>Tuesday</w:t>
      </w:r>
      <w:r w:rsidR="002E1F63" w:rsidRPr="002E1F63">
        <w:rPr>
          <w:rFonts w:ascii="Arial" w:hAnsi="Arial"/>
          <w:b/>
        </w:rPr>
        <w:t xml:space="preserve"> </w:t>
      </w:r>
      <w:r w:rsidRPr="002E1F63">
        <w:rPr>
          <w:rFonts w:ascii="Arial" w:hAnsi="Arial"/>
          <w:b/>
        </w:rPr>
        <w:t>15</w:t>
      </w:r>
      <w:r w:rsidRPr="002E1F63">
        <w:rPr>
          <w:rFonts w:ascii="Arial" w:hAnsi="Arial"/>
          <w:b/>
          <w:vertAlign w:val="superscript"/>
        </w:rPr>
        <w:t>th</w:t>
      </w:r>
      <w:r w:rsidRPr="002E1F63">
        <w:rPr>
          <w:rFonts w:ascii="Arial" w:hAnsi="Arial"/>
          <w:b/>
        </w:rPr>
        <w:t xml:space="preserve"> February at 9.30 virtual and Tuesday 15</w:t>
      </w:r>
      <w:r w:rsidRPr="002E1F63">
        <w:rPr>
          <w:rFonts w:ascii="Arial" w:hAnsi="Arial"/>
          <w:b/>
          <w:vertAlign w:val="superscript"/>
        </w:rPr>
        <w:t>th</w:t>
      </w:r>
      <w:r w:rsidRPr="002E1F63">
        <w:rPr>
          <w:rFonts w:ascii="Arial" w:hAnsi="Arial"/>
          <w:b/>
        </w:rPr>
        <w:t xml:space="preserve"> March in person at Hanson Lane</w:t>
      </w:r>
      <w:r w:rsidR="002E1F63" w:rsidRPr="002E1F63">
        <w:rPr>
          <w:rFonts w:ascii="Arial" w:hAnsi="Arial"/>
          <w:b/>
        </w:rPr>
        <w:t>.</w:t>
      </w:r>
    </w:p>
    <w:p w14:paraId="79BFBF6B" w14:textId="4C1F5286" w:rsidR="00A202E7" w:rsidRDefault="00A202E7" w:rsidP="00A202E7">
      <w:pPr>
        <w:pStyle w:val="ListParagraph"/>
        <w:rPr>
          <w:rFonts w:ascii="Arial" w:hAnsi="Arial"/>
        </w:rPr>
      </w:pPr>
    </w:p>
    <w:p w14:paraId="68ADB2D2" w14:textId="77777777" w:rsidR="00A202E7" w:rsidRPr="00A202E7" w:rsidRDefault="00A202E7" w:rsidP="00A202E7">
      <w:pPr>
        <w:pStyle w:val="ListParagraph"/>
        <w:rPr>
          <w:rFonts w:ascii="Arial" w:hAnsi="Arial"/>
        </w:rPr>
      </w:pPr>
    </w:p>
    <w:sectPr w:rsidR="00A202E7" w:rsidRPr="00A202E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13502"/>
    <w:multiLevelType w:val="hybridMultilevel"/>
    <w:tmpl w:val="EC064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E4BB1"/>
    <w:multiLevelType w:val="hybridMultilevel"/>
    <w:tmpl w:val="D2F49B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148B1"/>
    <w:multiLevelType w:val="hybridMultilevel"/>
    <w:tmpl w:val="DF488056"/>
    <w:lvl w:ilvl="0" w:tplc="0809000F">
      <w:start w:val="1"/>
      <w:numFmt w:val="decimal"/>
      <w:lvlText w:val="%1.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97D1328"/>
    <w:multiLevelType w:val="hybridMultilevel"/>
    <w:tmpl w:val="80ACA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83180"/>
    <w:multiLevelType w:val="hybridMultilevel"/>
    <w:tmpl w:val="ABE6180C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08"/>
    <w:rsid w:val="00016CCD"/>
    <w:rsid w:val="00034A29"/>
    <w:rsid w:val="00035B77"/>
    <w:rsid w:val="000700DF"/>
    <w:rsid w:val="0007108E"/>
    <w:rsid w:val="000743A7"/>
    <w:rsid w:val="000756A0"/>
    <w:rsid w:val="0007717C"/>
    <w:rsid w:val="000D6F85"/>
    <w:rsid w:val="000F0A7D"/>
    <w:rsid w:val="000F42DD"/>
    <w:rsid w:val="00102665"/>
    <w:rsid w:val="001132F9"/>
    <w:rsid w:val="00172C77"/>
    <w:rsid w:val="0017394C"/>
    <w:rsid w:val="001A16D9"/>
    <w:rsid w:val="001C52D5"/>
    <w:rsid w:val="001D5E64"/>
    <w:rsid w:val="001E06CF"/>
    <w:rsid w:val="001F38FC"/>
    <w:rsid w:val="001F7493"/>
    <w:rsid w:val="002102DE"/>
    <w:rsid w:val="002329D7"/>
    <w:rsid w:val="00236693"/>
    <w:rsid w:val="00243DA5"/>
    <w:rsid w:val="00247714"/>
    <w:rsid w:val="00252A4F"/>
    <w:rsid w:val="00257B6D"/>
    <w:rsid w:val="00275A0A"/>
    <w:rsid w:val="002A170F"/>
    <w:rsid w:val="002B0539"/>
    <w:rsid w:val="002B6C11"/>
    <w:rsid w:val="002C0B17"/>
    <w:rsid w:val="002D4C9B"/>
    <w:rsid w:val="002E1F63"/>
    <w:rsid w:val="002E238B"/>
    <w:rsid w:val="002E23F8"/>
    <w:rsid w:val="002F050B"/>
    <w:rsid w:val="002F19EC"/>
    <w:rsid w:val="002F4747"/>
    <w:rsid w:val="00325DAC"/>
    <w:rsid w:val="00377567"/>
    <w:rsid w:val="00390A5B"/>
    <w:rsid w:val="003C2496"/>
    <w:rsid w:val="003D0AC6"/>
    <w:rsid w:val="003D4292"/>
    <w:rsid w:val="003D632C"/>
    <w:rsid w:val="003E62B5"/>
    <w:rsid w:val="003E7E5A"/>
    <w:rsid w:val="003F25BA"/>
    <w:rsid w:val="003F36C0"/>
    <w:rsid w:val="003F3E8E"/>
    <w:rsid w:val="003F7868"/>
    <w:rsid w:val="004110A2"/>
    <w:rsid w:val="00414536"/>
    <w:rsid w:val="00421B49"/>
    <w:rsid w:val="004262FF"/>
    <w:rsid w:val="004378E1"/>
    <w:rsid w:val="004452A9"/>
    <w:rsid w:val="004463DB"/>
    <w:rsid w:val="00456BD6"/>
    <w:rsid w:val="0046517C"/>
    <w:rsid w:val="00473407"/>
    <w:rsid w:val="00476A70"/>
    <w:rsid w:val="004843D1"/>
    <w:rsid w:val="004A5DD2"/>
    <w:rsid w:val="004A5EEC"/>
    <w:rsid w:val="004A7614"/>
    <w:rsid w:val="004B5F66"/>
    <w:rsid w:val="004B6B23"/>
    <w:rsid w:val="004C14C6"/>
    <w:rsid w:val="004E1CEF"/>
    <w:rsid w:val="004E2A0C"/>
    <w:rsid w:val="004F1739"/>
    <w:rsid w:val="00500BA1"/>
    <w:rsid w:val="00530A73"/>
    <w:rsid w:val="00550169"/>
    <w:rsid w:val="00565526"/>
    <w:rsid w:val="00566049"/>
    <w:rsid w:val="005725F1"/>
    <w:rsid w:val="005C0979"/>
    <w:rsid w:val="005C09FC"/>
    <w:rsid w:val="005C627B"/>
    <w:rsid w:val="005F442C"/>
    <w:rsid w:val="0061594F"/>
    <w:rsid w:val="00616325"/>
    <w:rsid w:val="006163F0"/>
    <w:rsid w:val="00617A88"/>
    <w:rsid w:val="00660BC8"/>
    <w:rsid w:val="00660D96"/>
    <w:rsid w:val="00687245"/>
    <w:rsid w:val="00690976"/>
    <w:rsid w:val="006B6DDD"/>
    <w:rsid w:val="006F20DA"/>
    <w:rsid w:val="006F7E14"/>
    <w:rsid w:val="0070115C"/>
    <w:rsid w:val="00702C66"/>
    <w:rsid w:val="00717EC7"/>
    <w:rsid w:val="00744239"/>
    <w:rsid w:val="00745B10"/>
    <w:rsid w:val="00771AF7"/>
    <w:rsid w:val="00791891"/>
    <w:rsid w:val="007A3160"/>
    <w:rsid w:val="007A330B"/>
    <w:rsid w:val="007A4D81"/>
    <w:rsid w:val="007B40A4"/>
    <w:rsid w:val="007B6A6B"/>
    <w:rsid w:val="007C5F48"/>
    <w:rsid w:val="007C7F28"/>
    <w:rsid w:val="007D13EC"/>
    <w:rsid w:val="007D4C68"/>
    <w:rsid w:val="007E15EF"/>
    <w:rsid w:val="007E7AB1"/>
    <w:rsid w:val="007F024D"/>
    <w:rsid w:val="007F2F92"/>
    <w:rsid w:val="00807463"/>
    <w:rsid w:val="008110F0"/>
    <w:rsid w:val="0081311C"/>
    <w:rsid w:val="008344EE"/>
    <w:rsid w:val="00837961"/>
    <w:rsid w:val="0084302D"/>
    <w:rsid w:val="00855C73"/>
    <w:rsid w:val="00862B45"/>
    <w:rsid w:val="00865DAF"/>
    <w:rsid w:val="008A0C93"/>
    <w:rsid w:val="008D22B2"/>
    <w:rsid w:val="008D2555"/>
    <w:rsid w:val="008E1381"/>
    <w:rsid w:val="008F170B"/>
    <w:rsid w:val="009045C4"/>
    <w:rsid w:val="00910C63"/>
    <w:rsid w:val="009341B3"/>
    <w:rsid w:val="00946D6E"/>
    <w:rsid w:val="00947F75"/>
    <w:rsid w:val="00960983"/>
    <w:rsid w:val="00961D7C"/>
    <w:rsid w:val="009908A6"/>
    <w:rsid w:val="009A0F34"/>
    <w:rsid w:val="009B734F"/>
    <w:rsid w:val="009C75F3"/>
    <w:rsid w:val="009D2F54"/>
    <w:rsid w:val="009D3C11"/>
    <w:rsid w:val="009E0514"/>
    <w:rsid w:val="009E733F"/>
    <w:rsid w:val="009F5F6D"/>
    <w:rsid w:val="009F60F0"/>
    <w:rsid w:val="009F67E0"/>
    <w:rsid w:val="00A10683"/>
    <w:rsid w:val="00A17C46"/>
    <w:rsid w:val="00A202E7"/>
    <w:rsid w:val="00A22997"/>
    <w:rsid w:val="00A3255B"/>
    <w:rsid w:val="00A627BD"/>
    <w:rsid w:val="00A66BC7"/>
    <w:rsid w:val="00A75FE6"/>
    <w:rsid w:val="00A76470"/>
    <w:rsid w:val="00A96B08"/>
    <w:rsid w:val="00AA1864"/>
    <w:rsid w:val="00AA5453"/>
    <w:rsid w:val="00AD097F"/>
    <w:rsid w:val="00AD1D3A"/>
    <w:rsid w:val="00AD7B86"/>
    <w:rsid w:val="00B01705"/>
    <w:rsid w:val="00B03188"/>
    <w:rsid w:val="00B06277"/>
    <w:rsid w:val="00B276E1"/>
    <w:rsid w:val="00B4394A"/>
    <w:rsid w:val="00B51C3B"/>
    <w:rsid w:val="00B72C29"/>
    <w:rsid w:val="00B82173"/>
    <w:rsid w:val="00B85FA4"/>
    <w:rsid w:val="00B90950"/>
    <w:rsid w:val="00B954CA"/>
    <w:rsid w:val="00B96BFE"/>
    <w:rsid w:val="00BA5CE4"/>
    <w:rsid w:val="00BB1972"/>
    <w:rsid w:val="00BB38FC"/>
    <w:rsid w:val="00BC1622"/>
    <w:rsid w:val="00BC62A1"/>
    <w:rsid w:val="00BD3FE7"/>
    <w:rsid w:val="00BF0C04"/>
    <w:rsid w:val="00C07A85"/>
    <w:rsid w:val="00C378AE"/>
    <w:rsid w:val="00C42886"/>
    <w:rsid w:val="00C50573"/>
    <w:rsid w:val="00C71B9C"/>
    <w:rsid w:val="00C9197C"/>
    <w:rsid w:val="00CC1E7C"/>
    <w:rsid w:val="00CC4B0D"/>
    <w:rsid w:val="00CD1FC3"/>
    <w:rsid w:val="00CD6432"/>
    <w:rsid w:val="00CE4DE3"/>
    <w:rsid w:val="00CF0833"/>
    <w:rsid w:val="00D0066D"/>
    <w:rsid w:val="00D041CB"/>
    <w:rsid w:val="00D13F6F"/>
    <w:rsid w:val="00D5028D"/>
    <w:rsid w:val="00D645E1"/>
    <w:rsid w:val="00D67DA9"/>
    <w:rsid w:val="00D731CC"/>
    <w:rsid w:val="00D83F40"/>
    <w:rsid w:val="00DA027C"/>
    <w:rsid w:val="00DB2C45"/>
    <w:rsid w:val="00DC0116"/>
    <w:rsid w:val="00DD6313"/>
    <w:rsid w:val="00E35162"/>
    <w:rsid w:val="00E35468"/>
    <w:rsid w:val="00E3777A"/>
    <w:rsid w:val="00E50568"/>
    <w:rsid w:val="00E53513"/>
    <w:rsid w:val="00E62BE6"/>
    <w:rsid w:val="00E84475"/>
    <w:rsid w:val="00E92D72"/>
    <w:rsid w:val="00E96D14"/>
    <w:rsid w:val="00E97DC3"/>
    <w:rsid w:val="00EA1010"/>
    <w:rsid w:val="00EA734F"/>
    <w:rsid w:val="00EB43FC"/>
    <w:rsid w:val="00EC2EC4"/>
    <w:rsid w:val="00EC531F"/>
    <w:rsid w:val="00ED2694"/>
    <w:rsid w:val="00ED43B5"/>
    <w:rsid w:val="00EF2846"/>
    <w:rsid w:val="00EF711F"/>
    <w:rsid w:val="00F035F4"/>
    <w:rsid w:val="00F03C14"/>
    <w:rsid w:val="00F16A6E"/>
    <w:rsid w:val="00F20916"/>
    <w:rsid w:val="00F27B8C"/>
    <w:rsid w:val="00F324FE"/>
    <w:rsid w:val="00F46B53"/>
    <w:rsid w:val="00F744E4"/>
    <w:rsid w:val="00F85055"/>
    <w:rsid w:val="00F85A56"/>
    <w:rsid w:val="00F92474"/>
    <w:rsid w:val="00FA7EB8"/>
    <w:rsid w:val="00FC1385"/>
    <w:rsid w:val="00FC6AD4"/>
    <w:rsid w:val="00FC7103"/>
    <w:rsid w:val="00FE05BF"/>
    <w:rsid w:val="00FE24BF"/>
    <w:rsid w:val="00FE4F50"/>
    <w:rsid w:val="00FE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17AB1"/>
  <w15:docId w15:val="{1FD5A568-A5C5-4DC4-8575-A53DE5E5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3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Coney</dc:creator>
  <dc:description/>
  <cp:lastModifiedBy>Family Voice</cp:lastModifiedBy>
  <cp:revision>2</cp:revision>
  <cp:lastPrinted>2022-02-14T12:37:00Z</cp:lastPrinted>
  <dcterms:created xsi:type="dcterms:W3CDTF">2024-07-31T11:50:00Z</dcterms:created>
  <dcterms:modified xsi:type="dcterms:W3CDTF">2024-07-31T11:50:00Z</dcterms:modified>
  <dc:language>en-GB</dc:language>
</cp:coreProperties>
</file>