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52F5" w14:textId="77777777" w:rsidR="00622515" w:rsidRPr="00710374" w:rsidRDefault="00622515" w:rsidP="00622515">
      <w:pPr>
        <w:jc w:val="center"/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</w:pPr>
      <w:r w:rsidRPr="00710374"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  <w:t>Insiders’ Guide</w:t>
      </w:r>
    </w:p>
    <w:p w14:paraId="6CD46016" w14:textId="77777777" w:rsidR="00622515" w:rsidRDefault="00622515" w:rsidP="00622515">
      <w:pPr>
        <w:jc w:val="center"/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</w:pPr>
      <w:r w:rsidRPr="00710374"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  <w:t xml:space="preserve">For parent carers of children on the </w:t>
      </w:r>
      <w:r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  <w:t>ND</w:t>
      </w:r>
      <w:r w:rsidRPr="00710374"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  <w:t xml:space="preserve"> Waiting List</w:t>
      </w:r>
      <w:r>
        <w:rPr>
          <w:rStyle w:val="A0"/>
          <w:rFonts w:ascii="Times New Roman" w:hAnsi="Times New Roman" w:cs="Times New Roman"/>
          <w:color w:val="ED7D31" w:themeColor="accent2"/>
          <w:sz w:val="72"/>
          <w:szCs w:val="72"/>
        </w:rPr>
        <w:t xml:space="preserve">: </w:t>
      </w:r>
    </w:p>
    <w:p w14:paraId="2A771917" w14:textId="77777777" w:rsidR="00622515" w:rsidRDefault="00622515" w:rsidP="00622515">
      <w:pPr>
        <w:rPr>
          <w:noProof/>
        </w:rPr>
      </w:pPr>
      <w:r w:rsidRPr="00684311">
        <w:rPr>
          <w:noProof/>
        </w:rPr>
        <w:drawing>
          <wp:inline distT="0" distB="0" distL="0" distR="0" wp14:anchorId="33D07581" wp14:editId="5F38A450">
            <wp:extent cx="5727677" cy="126076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01" cy="12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4CD1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1A171B"/>
          <w:sz w:val="28"/>
          <w:szCs w:val="28"/>
        </w:rPr>
      </w:pPr>
      <w:r>
        <w:rPr>
          <w:rFonts w:ascii="Verdana-Bold" w:hAnsi="Verdana-Bold" w:cs="Verdana-Bold"/>
          <w:b/>
          <w:bCs/>
          <w:color w:val="1A171B"/>
          <w:sz w:val="28"/>
          <w:szCs w:val="28"/>
        </w:rPr>
        <w:t>Course programme</w:t>
      </w:r>
    </w:p>
    <w:p w14:paraId="4431B003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1A171B"/>
          <w:sz w:val="28"/>
          <w:szCs w:val="28"/>
        </w:rPr>
      </w:pPr>
      <w:r>
        <w:rPr>
          <w:rFonts w:ascii="Verdana" w:hAnsi="Verdana" w:cs="Verdana"/>
          <w:color w:val="1A171B"/>
          <w:sz w:val="28"/>
          <w:szCs w:val="28"/>
        </w:rPr>
        <w:t xml:space="preserve">Module One: </w:t>
      </w:r>
      <w:r>
        <w:rPr>
          <w:rFonts w:ascii="Verdana-Bold" w:hAnsi="Verdana-Bold" w:cs="Verdana-Bold"/>
          <w:b/>
          <w:bCs/>
          <w:color w:val="1A171B"/>
          <w:sz w:val="28"/>
          <w:szCs w:val="28"/>
        </w:rPr>
        <w:t>The journey so far</w:t>
      </w:r>
    </w:p>
    <w:p w14:paraId="413A44DF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  <w:r>
        <w:rPr>
          <w:rFonts w:ascii="Verdana" w:hAnsi="Verdana" w:cs="Verdana"/>
          <w:color w:val="1A171B"/>
          <w:sz w:val="28"/>
          <w:szCs w:val="28"/>
        </w:rPr>
        <w:t xml:space="preserve">Finding out what we have in </w:t>
      </w:r>
      <w:proofErr w:type="gramStart"/>
      <w:r>
        <w:rPr>
          <w:rFonts w:ascii="Verdana" w:hAnsi="Verdana" w:cs="Verdana"/>
          <w:color w:val="1A171B"/>
          <w:sz w:val="28"/>
          <w:szCs w:val="28"/>
        </w:rPr>
        <w:t>common</w:t>
      </w:r>
      <w:proofErr w:type="gramEnd"/>
    </w:p>
    <w:p w14:paraId="7370FA6C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</w:p>
    <w:p w14:paraId="5043F227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</w:p>
    <w:p w14:paraId="59AD91D1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1A171B"/>
          <w:sz w:val="28"/>
          <w:szCs w:val="28"/>
        </w:rPr>
      </w:pPr>
      <w:r>
        <w:rPr>
          <w:rFonts w:ascii="Verdana" w:hAnsi="Verdana" w:cs="Verdana"/>
          <w:color w:val="1A171B"/>
          <w:sz w:val="28"/>
          <w:szCs w:val="28"/>
        </w:rPr>
        <w:t xml:space="preserve">Module Two: </w:t>
      </w:r>
      <w:r>
        <w:rPr>
          <w:rFonts w:ascii="Verdana-Bold" w:hAnsi="Verdana-Bold" w:cs="Verdana-Bold"/>
          <w:b/>
          <w:bCs/>
          <w:color w:val="1A171B"/>
          <w:sz w:val="28"/>
          <w:szCs w:val="28"/>
        </w:rPr>
        <w:t>Travelling on</w:t>
      </w:r>
    </w:p>
    <w:p w14:paraId="72BFDBFC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  <w:r>
        <w:rPr>
          <w:rFonts w:ascii="Verdana" w:hAnsi="Verdana" w:cs="Verdana"/>
          <w:color w:val="1A171B"/>
          <w:sz w:val="28"/>
          <w:szCs w:val="28"/>
        </w:rPr>
        <w:t>Managing stress &amp; building resilience</w:t>
      </w:r>
    </w:p>
    <w:p w14:paraId="45674350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</w:p>
    <w:p w14:paraId="258E3C24" w14:textId="77777777" w:rsidR="00622515" w:rsidRDefault="00622515" w:rsidP="0062251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1A171B"/>
          <w:sz w:val="28"/>
          <w:szCs w:val="28"/>
        </w:rPr>
      </w:pPr>
    </w:p>
    <w:p w14:paraId="5CA5F004" w14:textId="77777777" w:rsidR="00622515" w:rsidRPr="00684311" w:rsidRDefault="00622515" w:rsidP="00622515">
      <w:pPr>
        <w:spacing w:after="0"/>
        <w:rPr>
          <w:rFonts w:ascii="Verdana" w:hAnsi="Verdana" w:cs="Verdana"/>
          <w:b/>
          <w:bCs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Module Three: </w:t>
      </w:r>
      <w:r w:rsidRPr="00684311">
        <w:rPr>
          <w:rFonts w:ascii="Verdana" w:hAnsi="Verdana" w:cs="Verdana"/>
          <w:color w:val="1A171B"/>
          <w:sz w:val="28"/>
          <w:szCs w:val="28"/>
        </w:rPr>
        <w:tab/>
        <w:t xml:space="preserve"> </w:t>
      </w:r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 xml:space="preserve">Adjusting to new faces and situations at </w:t>
      </w:r>
      <w:proofErr w:type="gramStart"/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>school</w:t>
      </w:r>
      <w:proofErr w:type="gramEnd"/>
    </w:p>
    <w:p w14:paraId="64F5B978" w14:textId="77777777" w:rsidR="00622515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>Supporting social communication skills</w:t>
      </w:r>
    </w:p>
    <w:p w14:paraId="41D91FA3" w14:textId="77777777" w:rsidR="00622515" w:rsidRPr="00684311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</w:p>
    <w:p w14:paraId="419F9166" w14:textId="77777777" w:rsidR="00622515" w:rsidRPr="00684311" w:rsidRDefault="00622515" w:rsidP="00622515">
      <w:pPr>
        <w:spacing w:after="0"/>
        <w:rPr>
          <w:rFonts w:ascii="Verdana" w:hAnsi="Verdana" w:cs="Verdana"/>
          <w:b/>
          <w:bCs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Module Four:    </w:t>
      </w:r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>Extra help at school</w:t>
      </w:r>
    </w:p>
    <w:p w14:paraId="2199C016" w14:textId="77777777" w:rsidR="00622515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Understanding the process and people involved, and how additional support is </w:t>
      </w:r>
      <w:proofErr w:type="gramStart"/>
      <w:r w:rsidRPr="00684311">
        <w:rPr>
          <w:rFonts w:ascii="Verdana" w:hAnsi="Verdana" w:cs="Verdana"/>
          <w:color w:val="1A171B"/>
          <w:sz w:val="28"/>
          <w:szCs w:val="28"/>
        </w:rPr>
        <w:t>arranged</w:t>
      </w:r>
      <w:proofErr w:type="gramEnd"/>
    </w:p>
    <w:p w14:paraId="226AD127" w14:textId="77777777" w:rsidR="00622515" w:rsidRPr="00684311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</w:p>
    <w:p w14:paraId="76E691BE" w14:textId="77777777" w:rsidR="00622515" w:rsidRPr="00684311" w:rsidRDefault="00622515" w:rsidP="00622515">
      <w:pPr>
        <w:spacing w:after="0"/>
        <w:rPr>
          <w:rFonts w:ascii="Verdana" w:hAnsi="Verdana" w:cs="Verdana"/>
          <w:b/>
          <w:bCs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Module Five:    </w:t>
      </w:r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 xml:space="preserve">Getting the best out of </w:t>
      </w:r>
      <w:proofErr w:type="gramStart"/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>others</w:t>
      </w:r>
      <w:proofErr w:type="gramEnd"/>
    </w:p>
    <w:p w14:paraId="0672184B" w14:textId="77777777" w:rsidR="00622515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>Handling tricky meetings</w:t>
      </w:r>
    </w:p>
    <w:p w14:paraId="621AA8DF" w14:textId="77777777" w:rsidR="00622515" w:rsidRPr="00684311" w:rsidRDefault="00622515" w:rsidP="00622515">
      <w:pPr>
        <w:spacing w:after="0"/>
        <w:rPr>
          <w:rFonts w:ascii="Verdana" w:hAnsi="Verdana" w:cs="Verdana"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 </w:t>
      </w:r>
    </w:p>
    <w:p w14:paraId="33CD529F" w14:textId="77777777" w:rsidR="00622515" w:rsidRPr="00684311" w:rsidRDefault="00622515" w:rsidP="00622515">
      <w:pPr>
        <w:spacing w:after="0"/>
        <w:rPr>
          <w:rFonts w:ascii="Verdana" w:hAnsi="Verdana" w:cs="Verdana"/>
          <w:b/>
          <w:bCs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Module Six:      </w:t>
      </w:r>
      <w:r w:rsidRPr="00684311">
        <w:rPr>
          <w:rFonts w:ascii="Verdana" w:hAnsi="Verdana" w:cs="Verdana"/>
          <w:b/>
          <w:bCs/>
          <w:color w:val="1A171B"/>
          <w:sz w:val="28"/>
          <w:szCs w:val="28"/>
        </w:rPr>
        <w:t>Looking ahead</w:t>
      </w:r>
    </w:p>
    <w:p w14:paraId="66E76EE8" w14:textId="77777777" w:rsidR="00622515" w:rsidRPr="00684311" w:rsidRDefault="00622515" w:rsidP="00622515">
      <w:pPr>
        <w:rPr>
          <w:rFonts w:ascii="Verdana" w:hAnsi="Verdana" w:cs="Verdana"/>
          <w:color w:val="1A171B"/>
          <w:sz w:val="28"/>
          <w:szCs w:val="28"/>
        </w:rPr>
      </w:pPr>
      <w:r w:rsidRPr="00684311">
        <w:rPr>
          <w:rFonts w:ascii="Verdana" w:hAnsi="Verdana" w:cs="Verdana"/>
          <w:color w:val="1A171B"/>
          <w:sz w:val="28"/>
          <w:szCs w:val="28"/>
        </w:rPr>
        <w:t xml:space="preserve">Reflecting on the course, </w:t>
      </w:r>
      <w:proofErr w:type="gramStart"/>
      <w:r w:rsidRPr="00684311">
        <w:rPr>
          <w:rFonts w:ascii="Verdana" w:hAnsi="Verdana" w:cs="Verdana"/>
          <w:color w:val="1A171B"/>
          <w:sz w:val="28"/>
          <w:szCs w:val="28"/>
        </w:rPr>
        <w:t>what’s</w:t>
      </w:r>
      <w:proofErr w:type="gramEnd"/>
      <w:r w:rsidRPr="00684311">
        <w:rPr>
          <w:rFonts w:ascii="Verdana" w:hAnsi="Verdana" w:cs="Verdana"/>
          <w:color w:val="1A171B"/>
          <w:sz w:val="28"/>
          <w:szCs w:val="28"/>
        </w:rPr>
        <w:t xml:space="preserve"> worth taki</w:t>
      </w:r>
      <w:r>
        <w:rPr>
          <w:rFonts w:ascii="Verdana" w:hAnsi="Verdana" w:cs="Verdana"/>
          <w:color w:val="1A171B"/>
          <w:sz w:val="28"/>
          <w:szCs w:val="28"/>
        </w:rPr>
        <w:t>ng</w:t>
      </w:r>
      <w:r w:rsidRPr="00684311">
        <w:rPr>
          <w:rFonts w:ascii="Verdana" w:hAnsi="Verdana" w:cs="Verdana"/>
          <w:color w:val="1A171B"/>
          <w:sz w:val="28"/>
          <w:szCs w:val="28"/>
        </w:rPr>
        <w:t xml:space="preserve"> on the journey ahead?</w:t>
      </w:r>
    </w:p>
    <w:p w14:paraId="5796AF9E" w14:textId="77777777" w:rsidR="00622515" w:rsidRDefault="00622515" w:rsidP="00622515"/>
    <w:p w14:paraId="5C120F9F" w14:textId="37C96B68" w:rsidR="008C76AF" w:rsidRDefault="00622515" w:rsidP="00622515">
      <w:pPr>
        <w:tabs>
          <w:tab w:val="left" w:pos="982"/>
        </w:tabs>
      </w:pPr>
      <w:r w:rsidRPr="00684311">
        <w:rPr>
          <w:noProof/>
        </w:rPr>
        <w:lastRenderedPageBreak/>
        <w:drawing>
          <wp:inline distT="0" distB="0" distL="0" distR="0" wp14:anchorId="1B0471B9" wp14:editId="148B85D3">
            <wp:extent cx="6645910" cy="76028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311">
        <w:t xml:space="preserve"> </w:t>
      </w:r>
      <w:r w:rsidRPr="00684311">
        <w:rPr>
          <w:noProof/>
        </w:rPr>
        <w:lastRenderedPageBreak/>
        <w:drawing>
          <wp:inline distT="0" distB="0" distL="0" distR="0" wp14:anchorId="4799AB4C" wp14:editId="6D4D4C90">
            <wp:extent cx="6645910" cy="80600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311">
        <w:t xml:space="preserve"> </w:t>
      </w:r>
      <w:r w:rsidRPr="00684311">
        <w:rPr>
          <w:noProof/>
        </w:rPr>
        <w:lastRenderedPageBreak/>
        <w:drawing>
          <wp:inline distT="0" distB="0" distL="0" distR="0" wp14:anchorId="497F14DE" wp14:editId="2B50597F">
            <wp:extent cx="6645910" cy="9646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311">
        <w:t xml:space="preserve"> </w:t>
      </w:r>
      <w:r w:rsidRPr="00684311">
        <w:rPr>
          <w:noProof/>
        </w:rPr>
        <w:lastRenderedPageBreak/>
        <w:drawing>
          <wp:inline distT="0" distB="0" distL="0" distR="0" wp14:anchorId="4486369A" wp14:editId="6BE98723">
            <wp:extent cx="6645910" cy="88766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6AF" w:rsidSect="00622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515"/>
    <w:rsid w:val="00622515"/>
    <w:rsid w:val="008C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AEE57"/>
  <w15:chartTrackingRefBased/>
  <w15:docId w15:val="{7570B9F2-919F-477B-AFB6-117CA8F2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A0"/>
    <w:uiPriority w:val="99"/>
    <w:rsid w:val="00622515"/>
    <w:rPr>
      <w:rFonts w:cs="Book Antiqua"/>
      <w:color w:val="000000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Moore</dc:creator>
  <cp:keywords/>
  <dc:description/>
  <cp:lastModifiedBy>Sarah Moore</cp:lastModifiedBy>
  <cp:revision>1</cp:revision>
  <dcterms:created xsi:type="dcterms:W3CDTF">2021-06-07T12:45:00Z</dcterms:created>
  <dcterms:modified xsi:type="dcterms:W3CDTF">2021-06-07T12:46:00Z</dcterms:modified>
</cp:coreProperties>
</file>